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83" w:rsidRDefault="00206783" w:rsidP="002067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83" w:rsidRDefault="00206783" w:rsidP="0020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 ДЕПУТАТОВ  МУНИЦИПАЛЬНОГО  ОБРАЗОВАНИЯ « КЛЮЧЕВСКОЕ»</w:t>
      </w:r>
    </w:p>
    <w:p w:rsidR="00206783" w:rsidRDefault="00206783" w:rsidP="0020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ДЕПУТАТ  КЕНЕШЕЗ</w:t>
      </w:r>
    </w:p>
    <w:p w:rsidR="00206783" w:rsidRDefault="00206783" w:rsidP="0020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783" w:rsidRDefault="00206783" w:rsidP="0020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783" w:rsidRDefault="0006227B" w:rsidP="00206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78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06783" w:rsidRDefault="00206783" w:rsidP="002067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  февраля  2015  года                                                                                           №</w:t>
      </w:r>
      <w:r w:rsidR="0006227B">
        <w:rPr>
          <w:rFonts w:ascii="Times New Roman" w:hAnsi="Times New Roman" w:cs="Times New Roman"/>
          <w:sz w:val="24"/>
          <w:szCs w:val="24"/>
        </w:rPr>
        <w:t>1</w:t>
      </w:r>
    </w:p>
    <w:p w:rsidR="0006227B" w:rsidRDefault="0006227B" w:rsidP="00206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 распоряжения  Главы </w:t>
      </w:r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№7  от 15 октября  2014 года  </w:t>
      </w:r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Руководствуясь  Уставом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06783" w:rsidRDefault="00206783" w:rsidP="002067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ОТМЕНИТЬ:  </w:t>
      </w:r>
    </w:p>
    <w:p w:rsidR="0006227B" w:rsidRDefault="0006227B" w:rsidP="000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206783">
        <w:rPr>
          <w:rFonts w:ascii="Times New Roman" w:hAnsi="Times New Roman" w:cs="Times New Roman"/>
          <w:sz w:val="24"/>
          <w:szCs w:val="24"/>
        </w:rPr>
        <w:t>1.Распоряжение  Главы  муниципального  образования  «</w:t>
      </w:r>
      <w:proofErr w:type="spellStart"/>
      <w:r w:rsidR="00206783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206783">
        <w:rPr>
          <w:rFonts w:ascii="Times New Roman" w:hAnsi="Times New Roman" w:cs="Times New Roman"/>
          <w:sz w:val="24"/>
          <w:szCs w:val="24"/>
        </w:rPr>
        <w:t xml:space="preserve">»  №7 от 15.10.2014  </w:t>
      </w:r>
      <w:r>
        <w:rPr>
          <w:rFonts w:ascii="Times New Roman" w:hAnsi="Times New Roman" w:cs="Times New Roman"/>
          <w:sz w:val="24"/>
          <w:szCs w:val="24"/>
        </w:rPr>
        <w:t>«О внесении  изменений  в  распоряжение  №5 от  18.09.2014г  «</w:t>
      </w:r>
      <w:r>
        <w:rPr>
          <w:rFonts w:ascii="Times New Roman" w:hAnsi="Times New Roman" w:cs="Times New Roman"/>
          <w:sz w:val="24"/>
          <w:szCs w:val="24"/>
        </w:rPr>
        <w:t xml:space="preserve">Об  утверждении 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должностей муниципальной  службы,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назначении  на которые, граждане,  и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замещении которых,  муниципальные служащие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обязаны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представлять сведения о своих доходах,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характера, а также сведения о доходах,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характера своего супруга (супруги)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несовершеннолетних 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27B" w:rsidRDefault="0006227B" w:rsidP="000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настоящим распоряжением  возложить  на  Главу 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227B" w:rsidRDefault="0006227B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206783" w:rsidRDefault="00206783" w:rsidP="002067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6783" w:rsidRDefault="00206783" w:rsidP="002067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D78B1" w:rsidRDefault="0006227B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E3"/>
    <w:rsid w:val="00051AE3"/>
    <w:rsid w:val="0006227B"/>
    <w:rsid w:val="00206783"/>
    <w:rsid w:val="00320E1F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7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2015-02-16T04:44:00Z</cp:lastPrinted>
  <dcterms:created xsi:type="dcterms:W3CDTF">2015-02-16T04:34:00Z</dcterms:created>
  <dcterms:modified xsi:type="dcterms:W3CDTF">2015-02-16T04:44:00Z</dcterms:modified>
</cp:coreProperties>
</file>